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642" w:rsidRPr="00392F8F" w:rsidRDefault="00AA5642" w:rsidP="00952B30">
      <w:pPr>
        <w:pStyle w:val="100"/>
        <w:shd w:val="clear" w:color="auto" w:fill="auto"/>
        <w:spacing w:before="404" w:after="125" w:line="230" w:lineRule="exact"/>
        <w:ind w:firstLine="0"/>
        <w:jc w:val="center"/>
        <w:rPr>
          <w:b/>
          <w:sz w:val="28"/>
        </w:rPr>
      </w:pPr>
      <w:r w:rsidRPr="00392F8F">
        <w:rPr>
          <w:b/>
          <w:sz w:val="28"/>
        </w:rPr>
        <w:t xml:space="preserve">Технические требования к </w:t>
      </w:r>
      <w:r w:rsidR="00E927FC">
        <w:rPr>
          <w:b/>
          <w:sz w:val="28"/>
        </w:rPr>
        <w:t>инструменту</w:t>
      </w:r>
      <w:r>
        <w:rPr>
          <w:b/>
          <w:sz w:val="28"/>
        </w:rPr>
        <w:t xml:space="preserve"> с указанием эквивалента</w:t>
      </w:r>
    </w:p>
    <w:p w:rsidR="008B01CC" w:rsidRDefault="008B01CC" w:rsidP="008B01CC">
      <w:pPr>
        <w:shd w:val="clear" w:color="auto" w:fill="FFFFFF"/>
        <w:spacing w:before="195" w:after="270"/>
        <w:outlineLvl w:val="1"/>
        <w:rPr>
          <w:rFonts w:ascii="Times New Roman"/>
          <w:color w:val="auto"/>
          <w:sz w:val="23"/>
          <w:szCs w:val="23"/>
        </w:rPr>
      </w:pPr>
    </w:p>
    <w:p w:rsidR="00D6236F" w:rsidRDefault="00AA5642" w:rsidP="00D6236F">
      <w:pPr>
        <w:pStyle w:val="1"/>
      </w:pPr>
      <w:r w:rsidRPr="00CA60E0">
        <w:rPr>
          <w:rFonts w:ascii="Times New Roman"/>
          <w:b w:val="0"/>
          <w:color w:val="auto"/>
          <w:sz w:val="23"/>
          <w:szCs w:val="23"/>
        </w:rPr>
        <w:t>Требования</w:t>
      </w:r>
      <w:r w:rsidRPr="00CA60E0">
        <w:rPr>
          <w:rFonts w:ascii="Times New Roman"/>
          <w:b w:val="0"/>
          <w:color w:val="auto"/>
          <w:sz w:val="23"/>
          <w:szCs w:val="23"/>
        </w:rPr>
        <w:t xml:space="preserve"> </w:t>
      </w:r>
      <w:r w:rsidRPr="00CA60E0">
        <w:rPr>
          <w:rFonts w:ascii="Times New Roman"/>
          <w:b w:val="0"/>
          <w:color w:val="auto"/>
          <w:sz w:val="23"/>
          <w:szCs w:val="23"/>
        </w:rPr>
        <w:t>к</w:t>
      </w:r>
      <w:r w:rsidRPr="00CA60E0">
        <w:rPr>
          <w:rFonts w:ascii="Times New Roman"/>
          <w:b w:val="0"/>
          <w:color w:val="auto"/>
          <w:sz w:val="23"/>
          <w:szCs w:val="23"/>
        </w:rPr>
        <w:t xml:space="preserve"> </w:t>
      </w:r>
      <w:r w:rsidRPr="00CA60E0">
        <w:rPr>
          <w:rFonts w:ascii="Times New Roman"/>
          <w:b w:val="0"/>
          <w:color w:val="auto"/>
          <w:sz w:val="23"/>
          <w:szCs w:val="23"/>
        </w:rPr>
        <w:t>техническим</w:t>
      </w:r>
      <w:r w:rsidRPr="00CA60E0">
        <w:rPr>
          <w:rFonts w:ascii="Times New Roman"/>
          <w:b w:val="0"/>
          <w:color w:val="auto"/>
          <w:sz w:val="23"/>
          <w:szCs w:val="23"/>
        </w:rPr>
        <w:t xml:space="preserve"> </w:t>
      </w:r>
      <w:r w:rsidRPr="00CA60E0">
        <w:rPr>
          <w:rFonts w:ascii="Times New Roman"/>
          <w:b w:val="0"/>
          <w:color w:val="auto"/>
          <w:sz w:val="23"/>
          <w:szCs w:val="23"/>
        </w:rPr>
        <w:t>характеристикам</w:t>
      </w:r>
      <w:r w:rsidR="00CA60E0">
        <w:rPr>
          <w:rFonts w:ascii="Times New Roman"/>
          <w:b w:val="0"/>
          <w:color w:val="auto"/>
          <w:sz w:val="23"/>
          <w:szCs w:val="23"/>
        </w:rPr>
        <w:t>:</w:t>
      </w:r>
      <w:r w:rsidRPr="00063F99">
        <w:rPr>
          <w:rFonts w:ascii="Times New Roman"/>
          <w:b w:val="0"/>
          <w:color w:val="auto"/>
          <w:sz w:val="23"/>
          <w:szCs w:val="23"/>
        </w:rPr>
        <w:t xml:space="preserve"> </w:t>
      </w:r>
      <w:r w:rsidR="00D6236F" w:rsidRPr="00D6236F">
        <w:rPr>
          <w:rFonts w:ascii="Times New Roman"/>
          <w:color w:val="auto"/>
          <w:sz w:val="23"/>
          <w:szCs w:val="23"/>
        </w:rPr>
        <w:t>Фрезер</w:t>
      </w:r>
      <w:r w:rsidR="00D6236F" w:rsidRPr="00D6236F">
        <w:rPr>
          <w:rFonts w:ascii="Times New Roman"/>
          <w:color w:val="auto"/>
          <w:sz w:val="23"/>
          <w:szCs w:val="23"/>
        </w:rPr>
        <w:t xml:space="preserve"> </w:t>
      </w:r>
      <w:proofErr w:type="spellStart"/>
      <w:r w:rsidR="00D6236F" w:rsidRPr="0062351A">
        <w:rPr>
          <w:rFonts w:ascii="Times New Roman"/>
          <w:color w:val="auto"/>
          <w:sz w:val="23"/>
          <w:szCs w:val="23"/>
        </w:rPr>
        <w:t>Makita</w:t>
      </w:r>
      <w:proofErr w:type="spellEnd"/>
      <w:r w:rsidR="00D6236F" w:rsidRPr="0062351A">
        <w:rPr>
          <w:rFonts w:ascii="Times New Roman"/>
          <w:color w:val="auto"/>
          <w:sz w:val="23"/>
          <w:szCs w:val="23"/>
        </w:rPr>
        <w:t xml:space="preserve"> </w:t>
      </w:r>
      <w:r w:rsidR="00D6236F" w:rsidRPr="00D6236F">
        <w:rPr>
          <w:rFonts w:ascii="Times New Roman"/>
          <w:color w:val="auto"/>
          <w:sz w:val="23"/>
          <w:szCs w:val="23"/>
        </w:rPr>
        <w:t xml:space="preserve"> RP1110C</w:t>
      </w:r>
    </w:p>
    <w:tbl>
      <w:tblPr>
        <w:tblW w:w="104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8"/>
        <w:gridCol w:w="719"/>
        <w:gridCol w:w="3968"/>
        <w:gridCol w:w="284"/>
        <w:gridCol w:w="3267"/>
        <w:gridCol w:w="1802"/>
        <w:gridCol w:w="343"/>
      </w:tblGrid>
      <w:tr w:rsidR="00AA5642" w:rsidTr="00952B30">
        <w:trPr>
          <w:gridAfter w:val="1"/>
          <w:wAfter w:w="343" w:type="dxa"/>
          <w:trHeight w:val="605"/>
        </w:trPr>
        <w:tc>
          <w:tcPr>
            <w:tcW w:w="506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A5642" w:rsidRDefault="00D6236F" w:rsidP="000F361A">
            <w:pPr>
              <w:pStyle w:val="100"/>
              <w:shd w:val="clear" w:color="auto" w:fill="auto"/>
              <w:spacing w:before="404" w:after="125" w:line="240" w:lineRule="auto"/>
              <w:ind w:firstLine="0"/>
              <w:jc w:val="left"/>
            </w:pPr>
            <w:r w:rsidRPr="0062351A">
              <w:t xml:space="preserve"> </w:t>
            </w:r>
            <w:r w:rsidR="00AA5642">
              <w:t xml:space="preserve">Для </w:t>
            </w:r>
            <w:r w:rsidR="00BA7A87">
              <w:t>ремонтно-строительных работ</w:t>
            </w:r>
          </w:p>
        </w:tc>
        <w:tc>
          <w:tcPr>
            <w:tcW w:w="5069" w:type="dxa"/>
            <w:gridSpan w:val="2"/>
            <w:tcBorders>
              <w:top w:val="nil"/>
              <w:left w:val="nil"/>
              <w:right w:val="nil"/>
            </w:tcBorders>
          </w:tcPr>
          <w:p w:rsidR="00AA5642" w:rsidRDefault="00BA7A87" w:rsidP="003B19C5">
            <w:pPr>
              <w:pStyle w:val="100"/>
              <w:shd w:val="clear" w:color="auto" w:fill="auto"/>
              <w:spacing w:before="404" w:after="125" w:line="240" w:lineRule="auto"/>
              <w:ind w:firstLine="0"/>
              <w:jc w:val="center"/>
            </w:pPr>
            <w:r>
              <w:t>Объекты филиала Энергокомплекс</w:t>
            </w:r>
          </w:p>
        </w:tc>
      </w:tr>
      <w:tr w:rsidR="00AA5642" w:rsidTr="00952B30">
        <w:trPr>
          <w:gridAfter w:val="1"/>
          <w:wAfter w:w="343" w:type="dxa"/>
          <w:trHeight w:val="501"/>
        </w:trPr>
        <w:tc>
          <w:tcPr>
            <w:tcW w:w="506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42" w:rsidRDefault="00AA5642" w:rsidP="003B5234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left"/>
            </w:pPr>
            <w:r>
              <w:t>Количество</w:t>
            </w:r>
          </w:p>
        </w:tc>
        <w:tc>
          <w:tcPr>
            <w:tcW w:w="5069" w:type="dxa"/>
            <w:gridSpan w:val="2"/>
            <w:tcBorders>
              <w:left w:val="nil"/>
              <w:right w:val="nil"/>
            </w:tcBorders>
          </w:tcPr>
          <w:p w:rsidR="00AA5642" w:rsidRPr="00AF497E" w:rsidRDefault="00AA5642" w:rsidP="003B5234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center"/>
              <w:rPr>
                <w:sz w:val="20"/>
                <w:szCs w:val="20"/>
              </w:rPr>
            </w:pPr>
            <w:r w:rsidRPr="00AF497E">
              <w:rPr>
                <w:sz w:val="20"/>
                <w:szCs w:val="20"/>
              </w:rPr>
              <w:t>(наименование объекта)</w:t>
            </w:r>
          </w:p>
          <w:p w:rsidR="00AA5642" w:rsidRDefault="0066353F" w:rsidP="003B5234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center"/>
            </w:pPr>
            <w:r>
              <w:t>1</w:t>
            </w:r>
            <w:r w:rsidR="00AF497E">
              <w:t xml:space="preserve"> шт.</w:t>
            </w:r>
          </w:p>
        </w:tc>
      </w:tr>
      <w:tr w:rsidR="00AA5642" w:rsidTr="00952B30">
        <w:trPr>
          <w:gridAfter w:val="1"/>
          <w:wAfter w:w="343" w:type="dxa"/>
        </w:trPr>
        <w:tc>
          <w:tcPr>
            <w:tcW w:w="506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A5642" w:rsidRDefault="00AA5642" w:rsidP="003B5234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Срок поставки</w:t>
            </w:r>
          </w:p>
        </w:tc>
        <w:tc>
          <w:tcPr>
            <w:tcW w:w="5069" w:type="dxa"/>
            <w:gridSpan w:val="2"/>
            <w:tcBorders>
              <w:left w:val="nil"/>
              <w:right w:val="nil"/>
            </w:tcBorders>
          </w:tcPr>
          <w:p w:rsidR="00AA5642" w:rsidRDefault="00AA5642" w:rsidP="000F361A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center"/>
            </w:pPr>
          </w:p>
        </w:tc>
      </w:tr>
      <w:tr w:rsidR="00AA5642" w:rsidTr="00952B30">
        <w:trPr>
          <w:gridAfter w:val="1"/>
          <w:wAfter w:w="343" w:type="dxa"/>
        </w:trPr>
        <w:tc>
          <w:tcPr>
            <w:tcW w:w="506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A5642" w:rsidRDefault="00AA5642" w:rsidP="003B5234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Адрес объекта</w:t>
            </w:r>
          </w:p>
        </w:tc>
        <w:tc>
          <w:tcPr>
            <w:tcW w:w="5069" w:type="dxa"/>
            <w:gridSpan w:val="2"/>
            <w:tcBorders>
              <w:left w:val="nil"/>
              <w:right w:val="nil"/>
            </w:tcBorders>
          </w:tcPr>
          <w:p w:rsidR="0066353F" w:rsidRDefault="0066353F" w:rsidP="000F361A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center"/>
            </w:pPr>
          </w:p>
          <w:p w:rsidR="00AA5642" w:rsidRPr="000828BE" w:rsidRDefault="000F361A" w:rsidP="000F361A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center"/>
            </w:pPr>
            <w:proofErr w:type="spellStart"/>
            <w:r>
              <w:t>г</w:t>
            </w:r>
            <w:proofErr w:type="gramStart"/>
            <w:r w:rsidR="000828BE">
              <w:t>.Н</w:t>
            </w:r>
            <w:proofErr w:type="gramEnd"/>
            <w:r w:rsidR="000828BE">
              <w:t>ягань</w:t>
            </w:r>
            <w:proofErr w:type="spellEnd"/>
          </w:p>
        </w:tc>
      </w:tr>
      <w:tr w:rsidR="00762770" w:rsidRPr="00C057CB" w:rsidTr="00952B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850"/>
          <w:tblHeader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4B51" w:rsidRPr="00C057CB" w:rsidRDefault="00AA5642" w:rsidP="00656E74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 xml:space="preserve">№ </w:t>
            </w:r>
          </w:p>
          <w:p w:rsidR="00AA5642" w:rsidRPr="00C057CB" w:rsidRDefault="00AA5642" w:rsidP="00656E74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  <w:sz w:val="24"/>
                <w:szCs w:val="24"/>
              </w:rPr>
            </w:pPr>
            <w:proofErr w:type="spellStart"/>
            <w:proofErr w:type="gramStart"/>
            <w:r w:rsidRPr="00C057CB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C057CB">
              <w:rPr>
                <w:b/>
                <w:sz w:val="24"/>
                <w:szCs w:val="24"/>
              </w:rPr>
              <w:t>/</w:t>
            </w:r>
            <w:proofErr w:type="spellStart"/>
            <w:r w:rsidRPr="00C057CB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5642" w:rsidRPr="00C057CB" w:rsidRDefault="00AA5642" w:rsidP="00EB61EC">
            <w:pPr>
              <w:pStyle w:val="130"/>
              <w:shd w:val="clear" w:color="auto" w:fill="auto"/>
              <w:spacing w:after="0" w:line="274" w:lineRule="exact"/>
              <w:ind w:left="131" w:right="340"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>Технические характеристики (наименование параметра) предъявляемые к эквиваленту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5642" w:rsidRPr="00C057CB" w:rsidRDefault="00AA5642" w:rsidP="00656E74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 xml:space="preserve">Требуемое </w:t>
            </w:r>
            <w:proofErr w:type="gramStart"/>
            <w:r w:rsidRPr="00C057CB">
              <w:rPr>
                <w:b/>
                <w:sz w:val="24"/>
                <w:szCs w:val="24"/>
              </w:rPr>
              <w:t>значение</w:t>
            </w:r>
            <w:proofErr w:type="gramEnd"/>
            <w:r w:rsidRPr="00C057CB">
              <w:rPr>
                <w:b/>
                <w:sz w:val="24"/>
                <w:szCs w:val="24"/>
              </w:rPr>
              <w:t xml:space="preserve"> предъявляемое к эквиваленту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5642" w:rsidRPr="00C057CB" w:rsidRDefault="00AA5642" w:rsidP="00656E74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>Предлагаемые участником конкурса технические характеристики эквивалента</w:t>
            </w:r>
          </w:p>
        </w:tc>
      </w:tr>
      <w:tr w:rsidR="00656E74" w:rsidRPr="00C057CB" w:rsidTr="00952B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E74" w:rsidRPr="00C057CB" w:rsidRDefault="00414CF6" w:rsidP="00414CF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E74" w:rsidRPr="00C057CB" w:rsidRDefault="00656E74" w:rsidP="00CD7B73">
            <w:pPr>
              <w:pStyle w:val="130"/>
              <w:shd w:val="clear" w:color="auto" w:fill="auto"/>
              <w:spacing w:after="0" w:line="240" w:lineRule="auto"/>
              <w:ind w:left="131" w:hanging="11"/>
              <w:jc w:val="left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>Основные параметры: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E74" w:rsidRPr="00C057CB" w:rsidRDefault="00656E74" w:rsidP="00035FA9">
            <w:pPr>
              <w:jc w:val="center"/>
              <w:rPr>
                <w:rFonts w:ascii="Times New Roman" w:cs="Times New Roman"/>
                <w:b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6E74" w:rsidRPr="00C057CB" w:rsidRDefault="00656E74" w:rsidP="00035FA9">
            <w:pPr>
              <w:rPr>
                <w:rFonts w:ascii="Times New Roman" w:cs="Times New Roman"/>
                <w:b/>
              </w:rPr>
            </w:pPr>
          </w:p>
        </w:tc>
      </w:tr>
      <w:tr w:rsidR="00AF497E" w:rsidRPr="00C057CB" w:rsidTr="00952B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C54961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C057CB">
              <w:rPr>
                <w:sz w:val="24"/>
                <w:szCs w:val="24"/>
              </w:rPr>
              <w:t>Изготовитель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C10" w:rsidRPr="00851D4A" w:rsidRDefault="00CA60E0" w:rsidP="00CA60E0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cstheme="majorBidi"/>
              </w:rPr>
              <w:t>ООО «</w:t>
            </w:r>
            <w:proofErr w:type="spellStart"/>
            <w:r>
              <w:rPr>
                <w:rFonts w:cstheme="majorBidi"/>
              </w:rPr>
              <w:t>Макита</w:t>
            </w:r>
            <w:proofErr w:type="spellEnd"/>
            <w:r>
              <w:rPr>
                <w:rFonts w:cstheme="majorBidi"/>
              </w:rPr>
              <w:t>»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C54961">
            <w:pPr>
              <w:rPr>
                <w:rFonts w:ascii="Times New Roman" w:cs="Times New Roman"/>
                <w:b/>
              </w:rPr>
            </w:pPr>
          </w:p>
        </w:tc>
      </w:tr>
      <w:tr w:rsidR="00AF497E" w:rsidRPr="00C057CB" w:rsidTr="00952B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447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C54961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C057CB">
              <w:rPr>
                <w:sz w:val="24"/>
                <w:szCs w:val="24"/>
              </w:rPr>
              <w:t>Заводской тип (марка)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851D4A" w:rsidRDefault="00D6236F" w:rsidP="00ED5F9A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D6236F">
              <w:t>RP1110C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C54961">
            <w:pPr>
              <w:rPr>
                <w:rFonts w:ascii="Times New Roman" w:cs="Times New Roman"/>
                <w:b/>
              </w:rPr>
            </w:pPr>
          </w:p>
        </w:tc>
      </w:tr>
      <w:tr w:rsidR="00755F4A" w:rsidRPr="00C057CB" w:rsidTr="00952B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C057CB" w:rsidRDefault="00755F4A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755F4A" w:rsidRDefault="00851D4A" w:rsidP="00CA60E0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375ED6">
              <w:rPr>
                <w:sz w:val="24"/>
                <w:szCs w:val="24"/>
              </w:rPr>
              <w:t>ощность</w:t>
            </w:r>
            <w:r>
              <w:rPr>
                <w:sz w:val="24"/>
                <w:szCs w:val="24"/>
              </w:rPr>
              <w:t xml:space="preserve"> </w:t>
            </w:r>
            <w:r w:rsidR="00CA60E0">
              <w:rPr>
                <w:sz w:val="24"/>
                <w:szCs w:val="24"/>
              </w:rPr>
              <w:t>при непрерывной работе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755F4A" w:rsidRDefault="00D6236F" w:rsidP="00D6236F">
            <w:pPr>
              <w:pStyle w:val="130"/>
              <w:shd w:val="clear" w:color="auto" w:fill="auto"/>
              <w:spacing w:after="0" w:line="240" w:lineRule="auto"/>
              <w:ind w:right="86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1100</w:t>
            </w:r>
            <w:r w:rsidR="00375ED6">
              <w:rPr>
                <w:sz w:val="24"/>
                <w:szCs w:val="24"/>
              </w:rPr>
              <w:t>Вт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C057CB" w:rsidRDefault="00755F4A" w:rsidP="00C54961">
            <w:pPr>
              <w:rPr>
                <w:rFonts w:ascii="Times New Roman" w:cs="Times New Roman"/>
                <w:b/>
              </w:rPr>
            </w:pPr>
          </w:p>
        </w:tc>
      </w:tr>
      <w:tr w:rsidR="00313D31" w:rsidRPr="00C057CB" w:rsidTr="00952B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3D31" w:rsidRPr="00C057CB" w:rsidRDefault="00313D31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3D31" w:rsidRPr="00313D31" w:rsidRDefault="00D6236F" w:rsidP="00B011C9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Число холостого хода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3D31" w:rsidRPr="003F3E84" w:rsidRDefault="00D6236F" w:rsidP="003F3E84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8000-24000 </w:t>
            </w:r>
            <w:proofErr w:type="gramStart"/>
            <w:r>
              <w:rPr>
                <w:sz w:val="24"/>
                <w:szCs w:val="24"/>
              </w:rPr>
              <w:t>об</w:t>
            </w:r>
            <w:proofErr w:type="gramEnd"/>
            <w:r>
              <w:rPr>
                <w:sz w:val="24"/>
                <w:szCs w:val="24"/>
              </w:rPr>
              <w:t>/мин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3D31" w:rsidRPr="00C057CB" w:rsidRDefault="003F3E84" w:rsidP="00C54961">
            <w:pPr>
              <w:rPr>
                <w:rFonts w:ascii="Times New Roman" w:cs="Times New Roman"/>
                <w:b/>
              </w:rPr>
            </w:pPr>
            <w:r>
              <w:rPr>
                <w:rFonts w:ascii="Times New Roman" w:cs="Times New Roman"/>
                <w:b/>
              </w:rPr>
              <w:t xml:space="preserve"> </w:t>
            </w:r>
          </w:p>
        </w:tc>
      </w:tr>
      <w:tr w:rsidR="00755F4A" w:rsidRPr="00C057CB" w:rsidTr="00952B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C057CB" w:rsidRDefault="00755F4A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755F4A" w:rsidRDefault="00D6236F" w:rsidP="003F3E84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Глубина обработки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755F4A" w:rsidRDefault="00D6236F" w:rsidP="00B011C9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0-57 мм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C057CB" w:rsidRDefault="00755F4A" w:rsidP="00C54961">
            <w:pPr>
              <w:rPr>
                <w:rFonts w:ascii="Times New Roman" w:cs="Times New Roman"/>
                <w:b/>
              </w:rPr>
            </w:pPr>
          </w:p>
        </w:tc>
      </w:tr>
      <w:tr w:rsidR="00755F4A" w:rsidRPr="00C057CB" w:rsidTr="00952B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C057CB" w:rsidRDefault="00755F4A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755F4A" w:rsidRDefault="00D6236F" w:rsidP="00B011C9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Размер зажимного приспособления режущего инструмента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755F4A" w:rsidRDefault="00D6236F" w:rsidP="00B011C9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мм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C057CB" w:rsidRDefault="00755F4A" w:rsidP="00C54961">
            <w:pPr>
              <w:rPr>
                <w:rFonts w:ascii="Times New Roman" w:cs="Times New Roman"/>
                <w:b/>
              </w:rPr>
            </w:pPr>
          </w:p>
        </w:tc>
      </w:tr>
      <w:tr w:rsidR="003F3E84" w:rsidRPr="00C057CB" w:rsidTr="00952B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3E84" w:rsidRPr="00C057CB" w:rsidRDefault="003F3E84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3E84" w:rsidRDefault="00D6236F" w:rsidP="00B011C9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Электронная регулировка числа оборотов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3E84" w:rsidRDefault="00D6236F" w:rsidP="00B011C9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3E84" w:rsidRPr="00C057CB" w:rsidRDefault="003F3E84" w:rsidP="00C54961">
            <w:pPr>
              <w:rPr>
                <w:rFonts w:ascii="Times New Roman" w:cs="Times New Roman"/>
                <w:b/>
              </w:rPr>
            </w:pPr>
          </w:p>
        </w:tc>
      </w:tr>
      <w:tr w:rsidR="003F3E84" w:rsidRPr="00C057CB" w:rsidTr="00952B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3E84" w:rsidRPr="00C057CB" w:rsidRDefault="003F3E84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3E84" w:rsidRDefault="00D6236F" w:rsidP="00B011C9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Плавный пуск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3E84" w:rsidRDefault="00D6236F" w:rsidP="00B011C9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3E84" w:rsidRPr="00C057CB" w:rsidRDefault="003F3E84" w:rsidP="00C54961">
            <w:pPr>
              <w:rPr>
                <w:rFonts w:ascii="Times New Roman" w:cs="Times New Roman"/>
                <w:b/>
              </w:rPr>
            </w:pPr>
          </w:p>
        </w:tc>
      </w:tr>
    </w:tbl>
    <w:p w:rsidR="00AA5642" w:rsidRPr="00432D65" w:rsidRDefault="00AA5642" w:rsidP="00952B30">
      <w:pPr>
        <w:pStyle w:val="100"/>
        <w:shd w:val="clear" w:color="auto" w:fill="auto"/>
        <w:spacing w:before="404" w:after="125" w:line="230" w:lineRule="exact"/>
        <w:ind w:firstLine="0"/>
        <w:jc w:val="left"/>
      </w:pPr>
    </w:p>
    <w:sectPr w:rsidR="00AA5642" w:rsidRPr="00432D65" w:rsidSect="00952B30">
      <w:pgSz w:w="11906" w:h="16838"/>
      <w:pgMar w:top="567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24245"/>
    <w:multiLevelType w:val="multilevel"/>
    <w:tmpl w:val="49387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691A3A"/>
    <w:multiLevelType w:val="hybridMultilevel"/>
    <w:tmpl w:val="9928281A"/>
    <w:lvl w:ilvl="0" w:tplc="A4C6C27C">
      <w:start w:val="1"/>
      <w:numFmt w:val="decimal"/>
      <w:lvlText w:val="1.%1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0FBC5AC1"/>
    <w:multiLevelType w:val="multilevel"/>
    <w:tmpl w:val="C8BC8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1E23F9A"/>
    <w:multiLevelType w:val="multilevel"/>
    <w:tmpl w:val="52307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63116FD"/>
    <w:multiLevelType w:val="multilevel"/>
    <w:tmpl w:val="3A9CEE9A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16DC1D6C"/>
    <w:multiLevelType w:val="multilevel"/>
    <w:tmpl w:val="E2766046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245055F8"/>
    <w:multiLevelType w:val="multilevel"/>
    <w:tmpl w:val="A7DC2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9240ADA"/>
    <w:multiLevelType w:val="multilevel"/>
    <w:tmpl w:val="01E61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2423BD3"/>
    <w:multiLevelType w:val="multilevel"/>
    <w:tmpl w:val="AAB45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551111D"/>
    <w:multiLevelType w:val="multilevel"/>
    <w:tmpl w:val="90360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01461D9"/>
    <w:multiLevelType w:val="multilevel"/>
    <w:tmpl w:val="0C1E1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265037B"/>
    <w:multiLevelType w:val="multilevel"/>
    <w:tmpl w:val="62BC377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>
    <w:nsid w:val="72E7506E"/>
    <w:multiLevelType w:val="multilevel"/>
    <w:tmpl w:val="8974B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4ED739C"/>
    <w:multiLevelType w:val="multilevel"/>
    <w:tmpl w:val="0812E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A3E7A65"/>
    <w:multiLevelType w:val="multilevel"/>
    <w:tmpl w:val="79949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8"/>
  </w:num>
  <w:num w:numId="7">
    <w:abstractNumId w:val="7"/>
  </w:num>
  <w:num w:numId="8">
    <w:abstractNumId w:val="6"/>
  </w:num>
  <w:num w:numId="9">
    <w:abstractNumId w:val="13"/>
  </w:num>
  <w:num w:numId="10">
    <w:abstractNumId w:val="3"/>
  </w:num>
  <w:num w:numId="11">
    <w:abstractNumId w:val="2"/>
  </w:num>
  <w:num w:numId="12">
    <w:abstractNumId w:val="12"/>
  </w:num>
  <w:num w:numId="13">
    <w:abstractNumId w:val="14"/>
  </w:num>
  <w:num w:numId="14">
    <w:abstractNumId w:val="9"/>
  </w:num>
  <w:num w:numId="1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57D92"/>
    <w:rsid w:val="00010D5A"/>
    <w:rsid w:val="00035FA9"/>
    <w:rsid w:val="00063F99"/>
    <w:rsid w:val="00067C49"/>
    <w:rsid w:val="00081F89"/>
    <w:rsid w:val="000828BE"/>
    <w:rsid w:val="000B594E"/>
    <w:rsid w:val="000C786A"/>
    <w:rsid w:val="000F361A"/>
    <w:rsid w:val="00114C10"/>
    <w:rsid w:val="00181AC2"/>
    <w:rsid w:val="0020217E"/>
    <w:rsid w:val="002360AD"/>
    <w:rsid w:val="00244D01"/>
    <w:rsid w:val="00255B96"/>
    <w:rsid w:val="00256B8A"/>
    <w:rsid w:val="0027315D"/>
    <w:rsid w:val="002B1DB0"/>
    <w:rsid w:val="0030781D"/>
    <w:rsid w:val="00313D31"/>
    <w:rsid w:val="003450A5"/>
    <w:rsid w:val="00352B4C"/>
    <w:rsid w:val="00360E0D"/>
    <w:rsid w:val="00364E98"/>
    <w:rsid w:val="00375ED6"/>
    <w:rsid w:val="00392F8F"/>
    <w:rsid w:val="003B19C5"/>
    <w:rsid w:val="003B5234"/>
    <w:rsid w:val="003F0C9D"/>
    <w:rsid w:val="003F3E84"/>
    <w:rsid w:val="00414CF6"/>
    <w:rsid w:val="0042469E"/>
    <w:rsid w:val="00432D65"/>
    <w:rsid w:val="00450A31"/>
    <w:rsid w:val="004A7787"/>
    <w:rsid w:val="005B4DA7"/>
    <w:rsid w:val="005C766D"/>
    <w:rsid w:val="005D1703"/>
    <w:rsid w:val="006072CA"/>
    <w:rsid w:val="0062351A"/>
    <w:rsid w:val="00656795"/>
    <w:rsid w:val="00656E74"/>
    <w:rsid w:val="0066353F"/>
    <w:rsid w:val="006A1FE2"/>
    <w:rsid w:val="006B4E15"/>
    <w:rsid w:val="00713AF8"/>
    <w:rsid w:val="0074728F"/>
    <w:rsid w:val="00755F4A"/>
    <w:rsid w:val="00762770"/>
    <w:rsid w:val="00765E87"/>
    <w:rsid w:val="00772F0C"/>
    <w:rsid w:val="00797013"/>
    <w:rsid w:val="00811302"/>
    <w:rsid w:val="00813438"/>
    <w:rsid w:val="00851D4A"/>
    <w:rsid w:val="008B01CC"/>
    <w:rsid w:val="008C602F"/>
    <w:rsid w:val="008D1302"/>
    <w:rsid w:val="0092483A"/>
    <w:rsid w:val="00952B30"/>
    <w:rsid w:val="009618D8"/>
    <w:rsid w:val="0096641E"/>
    <w:rsid w:val="009B5326"/>
    <w:rsid w:val="009E19E9"/>
    <w:rsid w:val="00A174ED"/>
    <w:rsid w:val="00A369C5"/>
    <w:rsid w:val="00A649AC"/>
    <w:rsid w:val="00A72996"/>
    <w:rsid w:val="00AA5642"/>
    <w:rsid w:val="00AF497E"/>
    <w:rsid w:val="00B011C9"/>
    <w:rsid w:val="00B666AA"/>
    <w:rsid w:val="00B85883"/>
    <w:rsid w:val="00BA7A87"/>
    <w:rsid w:val="00BB795B"/>
    <w:rsid w:val="00BD2A46"/>
    <w:rsid w:val="00C057CB"/>
    <w:rsid w:val="00C24182"/>
    <w:rsid w:val="00C54961"/>
    <w:rsid w:val="00CA60E0"/>
    <w:rsid w:val="00CD7B73"/>
    <w:rsid w:val="00D57D92"/>
    <w:rsid w:val="00D6236F"/>
    <w:rsid w:val="00D6450C"/>
    <w:rsid w:val="00D64B51"/>
    <w:rsid w:val="00D668AE"/>
    <w:rsid w:val="00D72E25"/>
    <w:rsid w:val="00DA654A"/>
    <w:rsid w:val="00E17725"/>
    <w:rsid w:val="00E705CA"/>
    <w:rsid w:val="00E927FC"/>
    <w:rsid w:val="00EA6C3D"/>
    <w:rsid w:val="00EB61EC"/>
    <w:rsid w:val="00EC3768"/>
    <w:rsid w:val="00ED5F9A"/>
    <w:rsid w:val="00EE6122"/>
    <w:rsid w:val="00F15891"/>
    <w:rsid w:val="00F87E28"/>
    <w:rsid w:val="00F967EA"/>
    <w:rsid w:val="00FA1412"/>
    <w:rsid w:val="00FA7E3E"/>
    <w:rsid w:val="00FB38CD"/>
    <w:rsid w:val="00FB71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D92"/>
    <w:pPr>
      <w:spacing w:after="0" w:line="240" w:lineRule="auto"/>
    </w:pPr>
    <w:rPr>
      <w:rFonts w:ascii="Arial Unicode MS" w:eastAsia="Arial Unicode MS" w:hAnsi="Times New Roman" w:cs="Arial Unicode MS"/>
      <w:color w:val="000000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063F9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locked/>
    <w:rsid w:val="002B1DB0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0F361A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locked/>
    <w:rsid w:val="00713AF8"/>
    <w:rPr>
      <w:rFonts w:asciiTheme="majorHAnsi" w:eastAsiaTheme="majorEastAsia" w:hAnsiTheme="majorHAnsi" w:cs="Times New Roman"/>
      <w:b/>
      <w:bCs/>
      <w:i/>
      <w:iCs/>
      <w:color w:val="000000"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0F361A"/>
    <w:rPr>
      <w:rFonts w:asciiTheme="minorHAnsi" w:eastAsiaTheme="minorEastAsia" w:hAnsiTheme="minorHAnsi" w:cstheme="minorBidi"/>
      <w:b/>
      <w:bCs/>
      <w:i/>
      <w:iCs/>
      <w:color w:val="000000"/>
      <w:sz w:val="26"/>
      <w:szCs w:val="26"/>
    </w:rPr>
  </w:style>
  <w:style w:type="character" w:customStyle="1" w:styleId="a3">
    <w:name w:val="Основной текст_"/>
    <w:basedOn w:val="a0"/>
    <w:link w:val="100"/>
    <w:uiPriority w:val="99"/>
    <w:locked/>
    <w:rsid w:val="00D57D92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13">
    <w:name w:val="Основной текст (13)_"/>
    <w:basedOn w:val="a0"/>
    <w:link w:val="130"/>
    <w:uiPriority w:val="99"/>
    <w:locked/>
    <w:rsid w:val="00D57D92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100">
    <w:name w:val="Основной текст10"/>
    <w:basedOn w:val="a"/>
    <w:link w:val="a3"/>
    <w:uiPriority w:val="99"/>
    <w:rsid w:val="00D57D92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cs="Times New Roman"/>
      <w:color w:val="auto"/>
      <w:sz w:val="23"/>
      <w:szCs w:val="23"/>
      <w:lang w:eastAsia="en-US"/>
    </w:rPr>
  </w:style>
  <w:style w:type="paragraph" w:customStyle="1" w:styleId="130">
    <w:name w:val="Основной текст (13)"/>
    <w:basedOn w:val="a"/>
    <w:link w:val="13"/>
    <w:uiPriority w:val="99"/>
    <w:rsid w:val="00D57D92"/>
    <w:pPr>
      <w:shd w:val="clear" w:color="auto" w:fill="FFFFFF"/>
      <w:spacing w:after="600" w:line="240" w:lineRule="atLeast"/>
      <w:ind w:hanging="980"/>
      <w:jc w:val="both"/>
    </w:pPr>
    <w:rPr>
      <w:rFonts w:ascii="Times New Roman" w:eastAsia="Times New Roman" w:cs="Times New Roman"/>
      <w:color w:val="auto"/>
      <w:sz w:val="23"/>
      <w:szCs w:val="23"/>
      <w:lang w:eastAsia="en-US"/>
    </w:rPr>
  </w:style>
  <w:style w:type="table" w:styleId="a4">
    <w:name w:val="Table Grid"/>
    <w:basedOn w:val="a1"/>
    <w:uiPriority w:val="99"/>
    <w:rsid w:val="00D57D92"/>
    <w:pPr>
      <w:spacing w:after="0" w:line="240" w:lineRule="auto"/>
    </w:pPr>
    <w:rPr>
      <w:rFonts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rsid w:val="002B1DB0"/>
    <w:pPr>
      <w:spacing w:after="120"/>
    </w:pPr>
    <w:rPr>
      <w:rFonts w:ascii="Times New Roman" w:eastAsia="Times New Roman" w:cs="Times New Roman"/>
      <w:color w:val="auto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locked/>
    <w:rsid w:val="002B1DB0"/>
    <w:rPr>
      <w:rFonts w:eastAsia="Times New Roman" w:cs="Times New Roman"/>
      <w:sz w:val="16"/>
      <w:szCs w:val="16"/>
      <w:lang w:val="ru-RU" w:eastAsia="ru-RU" w:bidi="ar-SA"/>
    </w:rPr>
  </w:style>
  <w:style w:type="paragraph" w:customStyle="1" w:styleId="12">
    <w:name w:val="Обычный 12"/>
    <w:basedOn w:val="a"/>
    <w:uiPriority w:val="99"/>
    <w:rsid w:val="002B1DB0"/>
    <w:pPr>
      <w:jc w:val="both"/>
    </w:pPr>
    <w:rPr>
      <w:rFonts w:ascii="Times New Roman" w:eastAsia="Times New Roman" w:cs="Times New Roman"/>
      <w:color w:val="auto"/>
      <w:szCs w:val="20"/>
    </w:rPr>
  </w:style>
  <w:style w:type="paragraph" w:customStyle="1" w:styleId="Anton2">
    <w:name w:val="Anton 2"/>
    <w:basedOn w:val="2"/>
    <w:uiPriority w:val="99"/>
    <w:rsid w:val="002B1DB0"/>
    <w:pPr>
      <w:tabs>
        <w:tab w:val="left" w:pos="360"/>
      </w:tabs>
      <w:spacing w:before="60"/>
      <w:ind w:firstLine="709"/>
      <w:jc w:val="both"/>
      <w:outlineLvl w:val="9"/>
    </w:pPr>
    <w:rPr>
      <w:rFonts w:ascii="Courier New" w:hAnsi="Courier New" w:cs="Times New Roman"/>
      <w:b w:val="0"/>
      <w:bCs w:val="0"/>
      <w:i w:val="0"/>
      <w:iCs w:val="0"/>
      <w:sz w:val="24"/>
      <w:szCs w:val="24"/>
    </w:rPr>
  </w:style>
  <w:style w:type="character" w:styleId="a5">
    <w:name w:val="Emphasis"/>
    <w:basedOn w:val="a0"/>
    <w:uiPriority w:val="20"/>
    <w:qFormat/>
    <w:locked/>
    <w:rsid w:val="00BD2A46"/>
    <w:rPr>
      <w:rFonts w:cs="Times New Roman"/>
    </w:rPr>
  </w:style>
  <w:style w:type="character" w:styleId="a6">
    <w:name w:val="Hyperlink"/>
    <w:basedOn w:val="a0"/>
    <w:uiPriority w:val="99"/>
    <w:semiHidden/>
    <w:unhideWhenUsed/>
    <w:rsid w:val="00BA7A87"/>
    <w:rPr>
      <w:strike w:val="0"/>
      <w:dstrike w:val="0"/>
      <w:color w:val="00664A"/>
      <w:u w:val="none"/>
      <w:effect w:val="none"/>
    </w:rPr>
  </w:style>
  <w:style w:type="character" w:styleId="a7">
    <w:name w:val="Strong"/>
    <w:basedOn w:val="a0"/>
    <w:uiPriority w:val="22"/>
    <w:qFormat/>
    <w:locked/>
    <w:rsid w:val="00755F4A"/>
    <w:rPr>
      <w:b/>
      <w:bCs/>
    </w:rPr>
  </w:style>
  <w:style w:type="paragraph" w:styleId="a8">
    <w:name w:val="Normal (Web)"/>
    <w:basedOn w:val="a"/>
    <w:uiPriority w:val="99"/>
    <w:semiHidden/>
    <w:unhideWhenUsed/>
    <w:rsid w:val="00B011C9"/>
    <w:rPr>
      <w:rFonts w:ascii="Arial" w:eastAsia="Times New Roman" w:hAnsi="Arial" w:cs="Arial"/>
      <w:sz w:val="18"/>
      <w:szCs w:val="18"/>
    </w:rPr>
  </w:style>
  <w:style w:type="character" w:customStyle="1" w:styleId="10">
    <w:name w:val="Заголовок 1 Знак"/>
    <w:basedOn w:val="a0"/>
    <w:link w:val="1"/>
    <w:rsid w:val="00063F9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icon-help1">
    <w:name w:val="icon-help1"/>
    <w:basedOn w:val="a0"/>
    <w:rsid w:val="00313D31"/>
  </w:style>
  <w:style w:type="character" w:customStyle="1" w:styleId="dot">
    <w:name w:val="dot"/>
    <w:basedOn w:val="a0"/>
    <w:rsid w:val="00CA60E0"/>
    <w:rPr>
      <w:shd w:val="clear" w:color="auto" w:fill="F6F6F6"/>
    </w:rPr>
  </w:style>
  <w:style w:type="character" w:customStyle="1" w:styleId="dotr">
    <w:name w:val="dotr"/>
    <w:basedOn w:val="a0"/>
    <w:rsid w:val="00CA60E0"/>
    <w:rPr>
      <w:shd w:val="clear" w:color="auto" w:fill="F6F6F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5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44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79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30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05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299916">
                          <w:marLeft w:val="1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7370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6541764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96924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68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157730">
                  <w:marLeft w:val="180"/>
                  <w:marRight w:val="41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130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1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1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6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850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565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95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583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45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932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5623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2252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2159137">
                                  <w:marLeft w:val="1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9482366">
                                      <w:marLeft w:val="0"/>
                                      <w:marRight w:val="12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1557605">
                                          <w:marLeft w:val="0"/>
                                          <w:marRight w:val="15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3098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217988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174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69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76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330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059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5863267">
                          <w:marLeft w:val="1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0075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841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4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37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353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1315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98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55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43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36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801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7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7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68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61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58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31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751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7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7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800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57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812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828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753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7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7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27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806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62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28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777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8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7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76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64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819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803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86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48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88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42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7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822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7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8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78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83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54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7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37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804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7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805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71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50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66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8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7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8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584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56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43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497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08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75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2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718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083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63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47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130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97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основной защиты ВЛ-110</vt:lpstr>
    </vt:vector>
  </TitlesOfParts>
  <Company>te</Company>
  <LinksUpToDate>false</LinksUpToDate>
  <CharactersWithSpaces>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основной защиты ВЛ-110</dc:title>
  <dc:creator>ШЭ2607 031_200</dc:creator>
  <cp:keywords>НПП ЭКРА</cp:keywords>
  <cp:lastModifiedBy>user</cp:lastModifiedBy>
  <cp:revision>2</cp:revision>
  <dcterms:created xsi:type="dcterms:W3CDTF">2013-10-22T10:51:00Z</dcterms:created>
  <dcterms:modified xsi:type="dcterms:W3CDTF">2013-10-22T10:51:00Z</dcterms:modified>
</cp:coreProperties>
</file>